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8464B" w14:textId="707CB9A1" w:rsidR="002C01FD" w:rsidRDefault="002C01FD" w:rsidP="002C01FD">
      <w:pPr>
        <w:rPr>
          <w:b/>
          <w:bCs/>
        </w:rPr>
      </w:pPr>
      <w:r w:rsidRPr="002C01FD">
        <w:rPr>
          <w:b/>
          <w:bCs/>
        </w:rPr>
        <w:t xml:space="preserve">Swindon Wheelers </w:t>
      </w:r>
      <w:r>
        <w:rPr>
          <w:b/>
          <w:bCs/>
        </w:rPr>
        <w:t xml:space="preserve">Evening Ride </w:t>
      </w:r>
      <w:r w:rsidRPr="002C01FD">
        <w:rPr>
          <w:b/>
          <w:bCs/>
        </w:rPr>
        <w:t>Policy</w:t>
      </w:r>
    </w:p>
    <w:p w14:paraId="12B803F5" w14:textId="77777777" w:rsidR="002C01FD" w:rsidRPr="002C01FD" w:rsidRDefault="002C01FD" w:rsidP="002C01FD">
      <w:pPr>
        <w:rPr>
          <w:b/>
          <w:bCs/>
        </w:rPr>
      </w:pPr>
    </w:p>
    <w:p w14:paraId="3F9D93FF" w14:textId="77777777" w:rsidR="002C01FD" w:rsidRPr="002C01FD" w:rsidRDefault="002C01FD" w:rsidP="002C01FD">
      <w:pPr>
        <w:rPr>
          <w:b/>
          <w:bCs/>
        </w:rPr>
      </w:pPr>
      <w:r w:rsidRPr="002C01FD">
        <w:rPr>
          <w:b/>
          <w:bCs/>
        </w:rPr>
        <w:t>Purpose</w:t>
      </w:r>
    </w:p>
    <w:p w14:paraId="1B4374EE" w14:textId="77777777" w:rsidR="002C01FD" w:rsidRDefault="002C01FD" w:rsidP="002C01FD">
      <w:r w:rsidRPr="002C01FD">
        <w:t>To ensure the safety and wellbeing of all members and to support effective ride planning, this policy sets out the club’s position on rides in relation to daylight hours.</w:t>
      </w:r>
    </w:p>
    <w:p w14:paraId="1EE1566E" w14:textId="77777777" w:rsidR="002C01FD" w:rsidRPr="002C01FD" w:rsidRDefault="002C01FD" w:rsidP="002C01FD"/>
    <w:p w14:paraId="05E99965" w14:textId="77777777" w:rsidR="002C01FD" w:rsidRPr="002C01FD" w:rsidRDefault="002C01FD" w:rsidP="002C01FD">
      <w:pPr>
        <w:rPr>
          <w:b/>
          <w:bCs/>
        </w:rPr>
      </w:pPr>
      <w:r w:rsidRPr="002C01FD">
        <w:rPr>
          <w:b/>
          <w:bCs/>
        </w:rPr>
        <w:t>Policy Statement</w:t>
      </w:r>
    </w:p>
    <w:p w14:paraId="6DAE5D61" w14:textId="77777777" w:rsidR="002C01FD" w:rsidRPr="002C01FD" w:rsidRDefault="002C01FD" w:rsidP="002C01FD">
      <w:pPr>
        <w:numPr>
          <w:ilvl w:val="0"/>
          <w:numId w:val="1"/>
        </w:numPr>
      </w:pPr>
      <w:r w:rsidRPr="002C01FD">
        <w:t>Club-organised rides are expected to finish before sunset.</w:t>
      </w:r>
    </w:p>
    <w:p w14:paraId="55413A17" w14:textId="77777777" w:rsidR="002C01FD" w:rsidRPr="002C01FD" w:rsidRDefault="002C01FD" w:rsidP="002C01FD">
      <w:pPr>
        <w:numPr>
          <w:ilvl w:val="0"/>
          <w:numId w:val="1"/>
        </w:numPr>
      </w:pPr>
      <w:r w:rsidRPr="002C01FD">
        <w:t>Ride leaders should plan routes and average speeds with sufficient margin to ensure the group returns in daylight.</w:t>
      </w:r>
    </w:p>
    <w:p w14:paraId="425E54E7" w14:textId="77777777" w:rsidR="002C01FD" w:rsidRPr="002C01FD" w:rsidRDefault="002C01FD" w:rsidP="002C01FD">
      <w:pPr>
        <w:numPr>
          <w:ilvl w:val="0"/>
          <w:numId w:val="1"/>
        </w:numPr>
      </w:pPr>
      <w:r w:rsidRPr="002C01FD">
        <w:t>If a ride is delayed for any reason, the leader may shorten or adjust the route to avoid running into darkness.</w:t>
      </w:r>
    </w:p>
    <w:p w14:paraId="37EC05E0" w14:textId="77777777" w:rsidR="002C01FD" w:rsidRPr="002C01FD" w:rsidRDefault="002C01FD" w:rsidP="002C01FD">
      <w:pPr>
        <w:rPr>
          <w:b/>
          <w:bCs/>
        </w:rPr>
      </w:pPr>
      <w:r w:rsidRPr="002C01FD">
        <w:rPr>
          <w:b/>
          <w:bCs/>
        </w:rPr>
        <w:t>Exceptions</w:t>
      </w:r>
    </w:p>
    <w:p w14:paraId="74AA21B0" w14:textId="1C5B7ABB" w:rsidR="002C01FD" w:rsidRPr="002C01FD" w:rsidRDefault="002C01FD" w:rsidP="002C01FD">
      <w:pPr>
        <w:numPr>
          <w:ilvl w:val="0"/>
          <w:numId w:val="2"/>
        </w:numPr>
      </w:pPr>
      <w:r w:rsidRPr="002C01FD">
        <w:t>This policy applies to all regular club group rides.</w:t>
      </w:r>
    </w:p>
    <w:p w14:paraId="3DDB496F" w14:textId="6DA939F0" w:rsidR="002C01FD" w:rsidRPr="002C01FD" w:rsidRDefault="002C01FD" w:rsidP="002C01FD">
      <w:pPr>
        <w:numPr>
          <w:ilvl w:val="0"/>
          <w:numId w:val="2"/>
        </w:numPr>
      </w:pPr>
      <w:r w:rsidRPr="002C01FD">
        <w:t>Specific events (e.g. time trials</w:t>
      </w:r>
      <w:r>
        <w:t xml:space="preserve"> or</w:t>
      </w:r>
      <w:r w:rsidRPr="002C01FD">
        <w:t xml:space="preserve"> audaxes) that are scheduled to run partly after sunset may do so </w:t>
      </w:r>
      <w:r w:rsidRPr="002C01FD">
        <w:rPr>
          <w:b/>
          <w:bCs/>
        </w:rPr>
        <w:t xml:space="preserve">only where appropriate lighting and safety equipment are </w:t>
      </w:r>
      <w:proofErr w:type="gramStart"/>
      <w:r w:rsidRPr="002C01FD">
        <w:rPr>
          <w:b/>
          <w:bCs/>
        </w:rPr>
        <w:t>mandatory</w:t>
      </w:r>
      <w:proofErr w:type="gramEnd"/>
      <w:r w:rsidRPr="002C01FD">
        <w:t xml:space="preserve"> and participants are informed in advance.</w:t>
      </w:r>
    </w:p>
    <w:p w14:paraId="209D01C4" w14:textId="77777777" w:rsidR="002C01FD" w:rsidRPr="002C01FD" w:rsidRDefault="002C01FD" w:rsidP="002C01FD">
      <w:pPr>
        <w:rPr>
          <w:b/>
          <w:bCs/>
        </w:rPr>
      </w:pPr>
      <w:r w:rsidRPr="002C01FD">
        <w:rPr>
          <w:b/>
          <w:bCs/>
        </w:rPr>
        <w:t>Rider Responsibility</w:t>
      </w:r>
    </w:p>
    <w:p w14:paraId="425978E5" w14:textId="77777777" w:rsidR="002C01FD" w:rsidRPr="002C01FD" w:rsidRDefault="002C01FD" w:rsidP="002C01FD">
      <w:pPr>
        <w:numPr>
          <w:ilvl w:val="0"/>
          <w:numId w:val="3"/>
        </w:numPr>
      </w:pPr>
      <w:r w:rsidRPr="002C01FD">
        <w:t>Riders must respect the leader’s decision to alter or shorten a route to comply with this policy.</w:t>
      </w:r>
    </w:p>
    <w:p w14:paraId="7D7FC7F9" w14:textId="77777777" w:rsidR="002C01FD" w:rsidRPr="002C01FD" w:rsidRDefault="002C01FD" w:rsidP="002C01FD">
      <w:pPr>
        <w:numPr>
          <w:ilvl w:val="0"/>
          <w:numId w:val="3"/>
        </w:numPr>
      </w:pPr>
      <w:r w:rsidRPr="002C01FD">
        <w:t>Riders who continue beyond sunset on their own must ensure their bikes are fitted with legally required front and rear lights and reflectors, and do so at their own risk, outside of official club activities.</w:t>
      </w:r>
    </w:p>
    <w:p w14:paraId="4AC4B361" w14:textId="77777777" w:rsidR="002973FB" w:rsidRDefault="002973FB"/>
    <w:sectPr w:rsidR="002973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11E94"/>
    <w:multiLevelType w:val="multilevel"/>
    <w:tmpl w:val="BBA6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76652A"/>
    <w:multiLevelType w:val="multilevel"/>
    <w:tmpl w:val="6BCE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0A6331"/>
    <w:multiLevelType w:val="multilevel"/>
    <w:tmpl w:val="3D3A6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2689923">
    <w:abstractNumId w:val="1"/>
  </w:num>
  <w:num w:numId="2" w16cid:durableId="860314409">
    <w:abstractNumId w:val="0"/>
  </w:num>
  <w:num w:numId="3" w16cid:durableId="6900333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1FD"/>
    <w:rsid w:val="001A21C7"/>
    <w:rsid w:val="002973FB"/>
    <w:rsid w:val="002B2196"/>
    <w:rsid w:val="002C01FD"/>
    <w:rsid w:val="00324EB7"/>
    <w:rsid w:val="005604A6"/>
    <w:rsid w:val="008635C4"/>
    <w:rsid w:val="00A51C60"/>
    <w:rsid w:val="00CE0B63"/>
    <w:rsid w:val="00EB67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F0553"/>
  <w15:chartTrackingRefBased/>
  <w15:docId w15:val="{3D92718B-D2D4-4DE4-B00A-748A847B2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719"/>
    <w:pPr>
      <w:contextualSpacing/>
    </w:pPr>
  </w:style>
  <w:style w:type="paragraph" w:styleId="Heading1">
    <w:name w:val="heading 1"/>
    <w:basedOn w:val="Normal"/>
    <w:next w:val="Normal"/>
    <w:link w:val="Heading1Char"/>
    <w:uiPriority w:val="9"/>
    <w:qFormat/>
    <w:rsid w:val="002C01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01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01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01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01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01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01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01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01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1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01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01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01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01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01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01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01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01FD"/>
    <w:rPr>
      <w:rFonts w:eastAsiaTheme="majorEastAsia" w:cstheme="majorBidi"/>
      <w:color w:val="272727" w:themeColor="text1" w:themeTint="D8"/>
    </w:rPr>
  </w:style>
  <w:style w:type="paragraph" w:styleId="Title">
    <w:name w:val="Title"/>
    <w:basedOn w:val="Normal"/>
    <w:next w:val="Normal"/>
    <w:link w:val="TitleChar"/>
    <w:uiPriority w:val="10"/>
    <w:qFormat/>
    <w:rsid w:val="002C01FD"/>
    <w:pPr>
      <w:spacing w:after="80" w:line="240"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01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01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01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01FD"/>
    <w:pPr>
      <w:spacing w:before="160"/>
      <w:jc w:val="center"/>
    </w:pPr>
    <w:rPr>
      <w:i/>
      <w:iCs/>
      <w:color w:val="404040" w:themeColor="text1" w:themeTint="BF"/>
    </w:rPr>
  </w:style>
  <w:style w:type="character" w:customStyle="1" w:styleId="QuoteChar">
    <w:name w:val="Quote Char"/>
    <w:basedOn w:val="DefaultParagraphFont"/>
    <w:link w:val="Quote"/>
    <w:uiPriority w:val="29"/>
    <w:rsid w:val="002C01FD"/>
    <w:rPr>
      <w:i/>
      <w:iCs/>
      <w:color w:val="404040" w:themeColor="text1" w:themeTint="BF"/>
    </w:rPr>
  </w:style>
  <w:style w:type="paragraph" w:styleId="ListParagraph">
    <w:name w:val="List Paragraph"/>
    <w:basedOn w:val="Normal"/>
    <w:uiPriority w:val="34"/>
    <w:qFormat/>
    <w:rsid w:val="002C01FD"/>
    <w:pPr>
      <w:ind w:left="720"/>
    </w:pPr>
  </w:style>
  <w:style w:type="character" w:styleId="IntenseEmphasis">
    <w:name w:val="Intense Emphasis"/>
    <w:basedOn w:val="DefaultParagraphFont"/>
    <w:uiPriority w:val="21"/>
    <w:qFormat/>
    <w:rsid w:val="002C01FD"/>
    <w:rPr>
      <w:i/>
      <w:iCs/>
      <w:color w:val="0F4761" w:themeColor="accent1" w:themeShade="BF"/>
    </w:rPr>
  </w:style>
  <w:style w:type="paragraph" w:styleId="IntenseQuote">
    <w:name w:val="Intense Quote"/>
    <w:basedOn w:val="Normal"/>
    <w:next w:val="Normal"/>
    <w:link w:val="IntenseQuoteChar"/>
    <w:uiPriority w:val="30"/>
    <w:qFormat/>
    <w:rsid w:val="002C01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01FD"/>
    <w:rPr>
      <w:i/>
      <w:iCs/>
      <w:color w:val="0F4761" w:themeColor="accent1" w:themeShade="BF"/>
    </w:rPr>
  </w:style>
  <w:style w:type="character" w:styleId="IntenseReference">
    <w:name w:val="Intense Reference"/>
    <w:basedOn w:val="DefaultParagraphFont"/>
    <w:uiPriority w:val="32"/>
    <w:qFormat/>
    <w:rsid w:val="002C01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167</Words>
  <Characters>957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Buss</dc:creator>
  <cp:keywords/>
  <dc:description/>
  <cp:lastModifiedBy>Richard Buss</cp:lastModifiedBy>
  <cp:revision>1</cp:revision>
  <dcterms:created xsi:type="dcterms:W3CDTF">2025-09-26T19:23:00Z</dcterms:created>
  <dcterms:modified xsi:type="dcterms:W3CDTF">2025-09-26T19:37:00Z</dcterms:modified>
</cp:coreProperties>
</file>